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9692" w14:textId="22D0E81E" w:rsidR="0088079B" w:rsidRPr="003D38D4" w:rsidRDefault="0088079B" w:rsidP="0088079B">
      <w:pPr>
        <w:pStyle w:val="ab"/>
        <w:jc w:val="center"/>
        <w:rPr>
          <w:rFonts w:ascii="Times New Roman" w:eastAsia="Calibri" w:hAnsi="Times New Roman"/>
          <w:b/>
          <w:bCs/>
          <w:sz w:val="40"/>
          <w:szCs w:val="40"/>
        </w:rPr>
      </w:pPr>
      <w:r w:rsidRPr="003D38D4">
        <w:rPr>
          <w:rFonts w:ascii="Times New Roman" w:hAnsi="Times New Roman"/>
          <w:b/>
          <w:bCs/>
          <w:sz w:val="40"/>
          <w:szCs w:val="40"/>
        </w:rPr>
        <w:t>ЧТУП «ТЕХНОТУРСЕРВИС»</w:t>
      </w:r>
    </w:p>
    <w:p w14:paraId="67CB2B3D" w14:textId="77777777" w:rsidR="0088079B" w:rsidRPr="003D38D4" w:rsidRDefault="0088079B" w:rsidP="0088079B">
      <w:pPr>
        <w:pStyle w:val="ab"/>
        <w:jc w:val="center"/>
        <w:rPr>
          <w:rFonts w:ascii="Times New Roman" w:eastAsia="Calibri" w:hAnsi="Times New Roman"/>
          <w:sz w:val="24"/>
          <w:szCs w:val="24"/>
        </w:rPr>
      </w:pPr>
      <w:r w:rsidRPr="003D38D4">
        <w:rPr>
          <w:rFonts w:ascii="Times New Roman" w:eastAsia="Calibri" w:hAnsi="Times New Roman"/>
          <w:sz w:val="24"/>
          <w:szCs w:val="24"/>
        </w:rPr>
        <w:t>г. Минск проспект Партизанский 81-509 г-</w:t>
      </w:r>
      <w:proofErr w:type="spellStart"/>
      <w:r w:rsidRPr="003D38D4">
        <w:rPr>
          <w:rFonts w:ascii="Times New Roman" w:eastAsia="Calibri" w:hAnsi="Times New Roman"/>
          <w:sz w:val="24"/>
          <w:szCs w:val="24"/>
        </w:rPr>
        <w:t>ца</w:t>
      </w:r>
      <w:proofErr w:type="spellEnd"/>
      <w:r w:rsidRPr="003D38D4">
        <w:rPr>
          <w:rFonts w:ascii="Times New Roman" w:eastAsia="Calibri" w:hAnsi="Times New Roman"/>
          <w:sz w:val="24"/>
          <w:szCs w:val="24"/>
        </w:rPr>
        <w:t xml:space="preserve"> «Турист» ст. метро Партизанская</w:t>
      </w:r>
    </w:p>
    <w:p w14:paraId="6EB1BB63" w14:textId="7846B8F2" w:rsidR="0088079B" w:rsidRDefault="0088079B" w:rsidP="0088079B">
      <w:pPr>
        <w:jc w:val="center"/>
        <w:rPr>
          <w:rFonts w:ascii="Arial" w:hAnsi="Arial"/>
          <w:b/>
          <w:caps/>
          <w:sz w:val="44"/>
        </w:rPr>
      </w:pPr>
      <w:r w:rsidRPr="003D38D4">
        <w:rPr>
          <w:rFonts w:ascii="Times New Roman" w:eastAsia="Calibri" w:hAnsi="Times New Roman"/>
          <w:sz w:val="24"/>
          <w:szCs w:val="24"/>
        </w:rPr>
        <w:t xml:space="preserve">Тел. 3-47-01-91, 29 6566662 е-mail:tts2000@list.ru   ,       </w:t>
      </w:r>
      <w:hyperlink r:id="rId5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http</w:t>
        </w:r>
      </w:hyperlink>
      <w:hyperlink r:id="rId6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://</w:t>
        </w:r>
      </w:hyperlink>
      <w:hyperlink r:id="rId7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www</w:t>
        </w:r>
      </w:hyperlink>
      <w:hyperlink r:id="rId8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.</w:t>
        </w:r>
      </w:hyperlink>
      <w:hyperlink r:id="rId9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technotourservice</w:t>
        </w:r>
      </w:hyperlink>
      <w:hyperlink r:id="rId10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.с</w:t>
        </w:r>
      </w:hyperlink>
      <w:hyperlink r:id="rId11">
        <w:r w:rsidRPr="003D38D4">
          <w:rPr>
            <w:rFonts w:ascii="Times New Roman" w:eastAsia="Calibri" w:hAnsi="Times New Roman"/>
            <w:sz w:val="24"/>
            <w:szCs w:val="24"/>
            <w:u w:val="single" w:color="000000"/>
          </w:rPr>
          <w:t>om</w:t>
        </w:r>
      </w:hyperlink>
      <w:hyperlink r:id="rId12">
        <w:r w:rsidRPr="00E53F0B">
          <w:rPr>
            <w:rFonts w:ascii="Calibri" w:eastAsia="Calibri" w:hAnsi="Calibri" w:cs="Calibri"/>
          </w:rPr>
          <w:t xml:space="preserve"> </w:t>
        </w:r>
      </w:hyperlink>
    </w:p>
    <w:p w14:paraId="0F06FE23" w14:textId="5D409984" w:rsidR="006A5963" w:rsidRDefault="006A5963" w:rsidP="00DE112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40"/>
          <w:szCs w:val="40"/>
        </w:rPr>
      </w:pPr>
      <w:r w:rsidRPr="006A5963">
        <w:rPr>
          <w:rFonts w:ascii="Times New Roman" w:hAnsi="Times New Roman"/>
          <w:b/>
          <w:bCs/>
          <w:color w:val="auto"/>
          <w:kern w:val="36"/>
          <w:sz w:val="40"/>
          <w:szCs w:val="40"/>
        </w:rPr>
        <w:t>В гостях у северной столицы Карелии</w:t>
      </w:r>
    </w:p>
    <w:p w14:paraId="3BB552F7" w14:textId="1F27AE99" w:rsidR="00536B8A" w:rsidRDefault="00536B8A" w:rsidP="00DE112A">
      <w:pPr>
        <w:spacing w:before="100" w:beforeAutospacing="1" w:after="100" w:afterAutospacing="1" w:line="240" w:lineRule="auto"/>
        <w:jc w:val="center"/>
        <w:outlineLvl w:val="0"/>
        <w:rPr>
          <w:b/>
          <w:bCs/>
        </w:rPr>
      </w:pPr>
      <w:r>
        <w:t>Маршрут:</w:t>
      </w:r>
      <w:r>
        <w:rPr>
          <w:b/>
          <w:bCs/>
        </w:rPr>
        <w:t xml:space="preserve"> Гомель - Бобруйск - Минск - Лепель - Витебск - заповедник Кивач - Петрозаводск - </w:t>
      </w:r>
      <w:proofErr w:type="spellStart"/>
      <w:r>
        <w:rPr>
          <w:b/>
          <w:bCs/>
        </w:rPr>
        <w:t>Кинерма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Рускеала</w:t>
      </w:r>
      <w:proofErr w:type="spellEnd"/>
      <w:r>
        <w:rPr>
          <w:b/>
          <w:bCs/>
        </w:rPr>
        <w:t xml:space="preserve"> - Сортавала - Витебск / Полоцк- Лепель - Минск - Бобруйск </w:t>
      </w:r>
      <w:r>
        <w:rPr>
          <w:b/>
          <w:bCs/>
        </w:rPr>
        <w:t>–</w:t>
      </w:r>
      <w:r>
        <w:rPr>
          <w:b/>
          <w:bCs/>
        </w:rPr>
        <w:t xml:space="preserve"> Гомель</w:t>
      </w:r>
    </w:p>
    <w:p w14:paraId="61813AB4" w14:textId="5C9311C4" w:rsidR="00536B8A" w:rsidRDefault="00536B8A" w:rsidP="00DE112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40"/>
          <w:szCs w:val="40"/>
        </w:rPr>
      </w:pPr>
      <w:r>
        <w:rPr>
          <w:b/>
          <w:bCs/>
        </w:rPr>
        <w:t>СТОИМОСТЬ 175 ДОЛ</w:t>
      </w:r>
      <w:r w:rsidR="00377801">
        <w:rPr>
          <w:b/>
          <w:bCs/>
        </w:rPr>
        <w:t>ЛАРОВ+100 РУБЛЕЙ</w:t>
      </w:r>
    </w:p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9355"/>
      </w:tblGrid>
      <w:tr w:rsidR="0064710D" w:rsidRPr="00BC3B24" w14:paraId="64A3C704" w14:textId="77777777" w:rsidTr="00536B8A">
        <w:tc>
          <w:tcPr>
            <w:tcW w:w="1277" w:type="dxa"/>
          </w:tcPr>
          <w:p w14:paraId="4095AB91" w14:textId="59775D16" w:rsidR="0064710D" w:rsidRPr="00BC3B24" w:rsidRDefault="0088079B">
            <w:pPr>
              <w:jc w:val="center"/>
              <w:rPr>
                <w:rFonts w:ascii="Times New Roman" w:hAnsi="Times New Roman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t>1 день</w:t>
            </w:r>
          </w:p>
        </w:tc>
        <w:tc>
          <w:tcPr>
            <w:tcW w:w="9355" w:type="dxa"/>
          </w:tcPr>
          <w:p w14:paraId="48E3C25A" w14:textId="70401540" w:rsidR="0064710D" w:rsidRPr="00BC3B24" w:rsidRDefault="00377801">
            <w:pPr>
              <w:rPr>
                <w:rFonts w:ascii="Times New Roman" w:hAnsi="Times New Roman"/>
                <w:color w:val="262626" w:themeColor="text1" w:themeTint="D9"/>
                <w:sz w:val="20"/>
              </w:rPr>
            </w:pPr>
            <w:r>
              <w:t>10.00 Выезд из Гом</w:t>
            </w:r>
            <w:r>
              <w:t>еля</w:t>
            </w:r>
            <w:r>
              <w:br/>
              <w:t>14.00 Выезд из Минска</w:t>
            </w:r>
            <w:r>
              <w:br/>
              <w:t>17.00 Выезд из Витебска/Полоцка</w:t>
            </w:r>
          </w:p>
        </w:tc>
      </w:tr>
      <w:tr w:rsidR="0064710D" w:rsidRPr="00BC3B24" w14:paraId="2CF03E3E" w14:textId="77777777" w:rsidTr="00536B8A">
        <w:tc>
          <w:tcPr>
            <w:tcW w:w="1277" w:type="dxa"/>
          </w:tcPr>
          <w:p w14:paraId="7A16D9DD" w14:textId="77777777" w:rsidR="0064710D" w:rsidRPr="00BC3B24" w:rsidRDefault="0088079B">
            <w:pPr>
              <w:jc w:val="center"/>
              <w:rPr>
                <w:rFonts w:ascii="Times New Roman" w:hAnsi="Times New Roman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t>2 день</w:t>
            </w:r>
          </w:p>
        </w:tc>
        <w:tc>
          <w:tcPr>
            <w:tcW w:w="9355" w:type="dxa"/>
          </w:tcPr>
          <w:p w14:paraId="08F4A87B" w14:textId="6022E726" w:rsidR="00A70CEE" w:rsidRPr="00BC3B24" w:rsidRDefault="00477C9E" w:rsidP="00A70CEE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477C9E">
              <w:rPr>
                <w:rFonts w:ascii="Times New Roman" w:hAnsi="Times New Roman"/>
                <w:sz w:val="20"/>
              </w:rPr>
              <w:t>09.00 Завтрак (за доп. плату).</w:t>
            </w:r>
            <w:r w:rsidRPr="00477C9E">
              <w:rPr>
                <w:rFonts w:ascii="Times New Roman" w:hAnsi="Times New Roman"/>
                <w:sz w:val="20"/>
              </w:rPr>
              <w:br/>
              <w:t>Встречаемся с гидом и отправляемся дальше по маршруту, в сопровождении увлекательного рассказа о традициях Карелии, и не только!</w:t>
            </w:r>
            <w:r w:rsidRPr="00477C9E">
              <w:rPr>
                <w:rFonts w:ascii="Times New Roman" w:hAnsi="Times New Roman"/>
                <w:sz w:val="20"/>
              </w:rPr>
              <w:br/>
              <w:t xml:space="preserve">10.00 Мы помним, что Вы любите необычные локации, поэтому по дороге мы сможем остановиться и увидеть уникальный арт-объект «Долина зайцев», о нем даже рассказывали в одном из выпусков «Орла и Решки». Это скала с множеством вырезанных зайцев способна впечатлить как детей, так и взрослых. Если вы хотите узнать, что такое современное искусство и увидеть необычный экспонат под открытым небом – эти зайцы отличное решение. </w:t>
            </w:r>
            <w:r w:rsidRPr="00477C9E">
              <w:rPr>
                <w:rFonts w:ascii="Times New Roman" w:hAnsi="Times New Roman"/>
                <w:sz w:val="20"/>
              </w:rPr>
              <w:br/>
              <w:t>11.30 Посещение заповедника Кивач. Он является одним из старейших заповедников России. Его часто называют «Карелией в миниатюре», ведь на его сравнительно небольшой территории, находящейся в центре республики, присутствуют все природные объекты, которые могут охарактеризовать этот северный регион:</w:t>
            </w:r>
            <w:r w:rsidRPr="00477C9E">
              <w:rPr>
                <w:rFonts w:ascii="Times New Roman" w:hAnsi="Times New Roman"/>
                <w:sz w:val="20"/>
              </w:rPr>
              <w:br/>
              <w:t>• реки, спокойно текущие по равнине и совершающие неожиданный прыжок с диабазовой скалы;</w:t>
            </w:r>
            <w:r w:rsidRPr="00477C9E">
              <w:rPr>
                <w:rFonts w:ascii="Times New Roman" w:hAnsi="Times New Roman"/>
                <w:sz w:val="20"/>
              </w:rPr>
              <w:br/>
              <w:t>• скалы и потухшие вулканы, которые могут испугать своей суровостью и неприступностью, или удивить и восхитить покрывающей их растительностью;</w:t>
            </w:r>
            <w:r w:rsidRPr="00477C9E">
              <w:rPr>
                <w:rFonts w:ascii="Times New Roman" w:hAnsi="Times New Roman"/>
                <w:sz w:val="20"/>
              </w:rPr>
              <w:br/>
              <w:t>• лесные массивы, собравшие в себя всех представителей фауны и флоры края, включая редчайшую карельскую березу;</w:t>
            </w:r>
            <w:r w:rsidRPr="00477C9E">
              <w:rPr>
                <w:rFonts w:ascii="Times New Roman" w:hAnsi="Times New Roman"/>
                <w:sz w:val="20"/>
              </w:rPr>
              <w:br/>
              <w:t xml:space="preserve">• многочисленные озера, стоящие в одиночестве или соединенные между собой порожистыми реками (входные билеты за </w:t>
            </w:r>
            <w:proofErr w:type="spellStart"/>
            <w:r w:rsidRPr="00477C9E">
              <w:rPr>
                <w:rFonts w:ascii="Times New Roman" w:hAnsi="Times New Roman"/>
                <w:sz w:val="20"/>
              </w:rPr>
              <w:t>доп.плату</w:t>
            </w:r>
            <w:proofErr w:type="spellEnd"/>
            <w:r w:rsidRPr="00477C9E">
              <w:rPr>
                <w:rFonts w:ascii="Times New Roman" w:hAnsi="Times New Roman"/>
                <w:sz w:val="20"/>
              </w:rPr>
              <w:t xml:space="preserve"> 320 RUB). </w:t>
            </w:r>
            <w:r w:rsidRPr="00477C9E">
              <w:rPr>
                <w:rFonts w:ascii="Times New Roman" w:hAnsi="Times New Roman"/>
                <w:sz w:val="20"/>
              </w:rPr>
              <w:br/>
              <w:t xml:space="preserve">13.00 Обед (не включен). </w:t>
            </w:r>
            <w:r w:rsidRPr="00477C9E">
              <w:rPr>
                <w:rFonts w:ascii="Times New Roman" w:hAnsi="Times New Roman"/>
                <w:sz w:val="20"/>
              </w:rPr>
              <w:br/>
              <w:t xml:space="preserve">14.30 Посещение вулкана Гирвас — древнего потухшего вулкана в Карелии возрастом более 2–3 млрд лет, находящимся в русле реки Суна недалеко от одноименного поселка. Вулкан Гирвас в настоящее время почти полностью разрушен природой и временем. Сохранились лишь более 20 застывших лавовых потоков толщиной до 32 метров и следы кратера, который считается одним из древнейших на планете и в </w:t>
            </w:r>
            <w:r w:rsidR="00E152BC" w:rsidRPr="00477C9E">
              <w:rPr>
                <w:rFonts w:ascii="Times New Roman" w:hAnsi="Times New Roman"/>
                <w:sz w:val="20"/>
              </w:rPr>
              <w:t>Карелии (</w:t>
            </w:r>
            <w:r w:rsidRPr="00477C9E">
              <w:rPr>
                <w:rFonts w:ascii="Times New Roman" w:hAnsi="Times New Roman"/>
                <w:sz w:val="20"/>
              </w:rPr>
              <w:t xml:space="preserve">входные билеты за </w:t>
            </w:r>
            <w:proofErr w:type="spellStart"/>
            <w:proofErr w:type="gramStart"/>
            <w:r w:rsidRPr="00477C9E">
              <w:rPr>
                <w:rFonts w:ascii="Times New Roman" w:hAnsi="Times New Roman"/>
                <w:sz w:val="20"/>
              </w:rPr>
              <w:t>доп.плату</w:t>
            </w:r>
            <w:proofErr w:type="spellEnd"/>
            <w:proofErr w:type="gramEnd"/>
            <w:r w:rsidRPr="00477C9E">
              <w:rPr>
                <w:rFonts w:ascii="Times New Roman" w:hAnsi="Times New Roman"/>
                <w:sz w:val="20"/>
              </w:rPr>
              <w:t xml:space="preserve"> 100 RUB). </w:t>
            </w:r>
            <w:r w:rsidRPr="00477C9E">
              <w:rPr>
                <w:rFonts w:ascii="Times New Roman" w:hAnsi="Times New Roman"/>
                <w:sz w:val="20"/>
              </w:rPr>
              <w:br/>
              <w:t xml:space="preserve">Переезд в Петрозаводск. </w:t>
            </w:r>
            <w:r w:rsidRPr="00477C9E">
              <w:rPr>
                <w:rFonts w:ascii="Times New Roman" w:hAnsi="Times New Roman"/>
                <w:sz w:val="20"/>
              </w:rPr>
              <w:br/>
              <w:t>17.00 Заселение в отель и ночлег.</w:t>
            </w:r>
          </w:p>
        </w:tc>
      </w:tr>
      <w:tr w:rsidR="0064710D" w:rsidRPr="00BC3B24" w14:paraId="283D2755" w14:textId="77777777" w:rsidTr="00536B8A">
        <w:tc>
          <w:tcPr>
            <w:tcW w:w="1277" w:type="dxa"/>
          </w:tcPr>
          <w:p w14:paraId="179095E9" w14:textId="77777777" w:rsidR="0064710D" w:rsidRPr="00BC3B24" w:rsidRDefault="0088079B">
            <w:pPr>
              <w:jc w:val="center"/>
              <w:rPr>
                <w:rFonts w:ascii="Times New Roman" w:hAnsi="Times New Roman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t>3 день</w:t>
            </w:r>
          </w:p>
        </w:tc>
        <w:tc>
          <w:tcPr>
            <w:tcW w:w="9355" w:type="dxa"/>
          </w:tcPr>
          <w:p w14:paraId="37535557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7.30 Завтрак</w:t>
            </w:r>
          </w:p>
          <w:p w14:paraId="2AC26DF8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8.00 Экскурсия по городу</w:t>
            </w:r>
          </w:p>
          <w:p w14:paraId="570B6439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Добро пожаловать в город Петрозаводск. Порт пяти морей, расположенный на берегу второго по величине в Европе пресного водоема — Онежского озера. Настоящий европейский город, с национальным карело-финским колоритом, ровесник Санкт-Петербурга, уютный, красивый, со своей уникальной историей. Заложен в 1703 году Петром Великим, как город основан Екатериной II в 1777 году.</w:t>
            </w:r>
          </w:p>
          <w:p w14:paraId="7BB87010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Петрозаводск — столица Карелии с интересной историей и невероятной северной природой. Еще 300 с небольшим лет назад здесь находился только оружейный завод, сейчас — уютный небольшой городок. С нами вы узнаете, как оружейный завод превратился в город и </w:t>
            </w:r>
            <w:proofErr w:type="gram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увидите</w:t>
            </w:r>
            <w:proofErr w:type="gram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где все начиналось! Обзорная </w:t>
            </w:r>
            <w:proofErr w:type="spell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автобусно</w:t>
            </w:r>
            <w:proofErr w:type="spell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-пешеходная прогулка по Петрозаводску пройдет через две центральные площади, которые имеют большое значение в истории города. Вы совершите прогулку по набережной Онежского озера, на которой стоит памятник Петру I, а также скульптуры в жанре современного искусства. Они были подарены Петрозаводску городами-побратимами, среди которых Умео (Швеция), Дулут (США), </w:t>
            </w:r>
            <w:proofErr w:type="spell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Варкаус</w:t>
            </w:r>
            <w:proofErr w:type="spell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(Финляндия), Ла-Рошель (Франция) и другие.</w:t>
            </w:r>
          </w:p>
          <w:p w14:paraId="0279B0FD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11.00 Выездной комплекс экскурсий либо свободное время для прогулки и знакомства с городом.</w:t>
            </w:r>
          </w:p>
          <w:p w14:paraId="18B23BDB" w14:textId="77777777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Комплекс экскурсий №1: Сплав по реке Шуя + Мастер-классе по изготовлению традиционного блюда </w:t>
            </w:r>
            <w:proofErr w:type="spell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Лохикейто</w:t>
            </w:r>
            <w:proofErr w:type="spell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+ дегустация </w:t>
            </w:r>
          </w:p>
          <w:p w14:paraId="3E5B6655" w14:textId="22F63ECB" w:rsidR="00211C6A" w:rsidRPr="00211C6A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Комплекс экскурсий №</w:t>
            </w: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2: Сплав</w:t>
            </w: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по реке Шуя + Программа «Знакомство с </w:t>
            </w:r>
            <w:proofErr w:type="gram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Хаски»+</w:t>
            </w:r>
            <w:proofErr w:type="gram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обед</w:t>
            </w:r>
          </w:p>
          <w:p w14:paraId="65B1FC9F" w14:textId="77777777" w:rsidR="00A70CEE" w:rsidRDefault="00211C6A" w:rsidP="00211C6A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11.30 Самое интересное и драйвовое развлечение в Карелии— это сплавы по рекам. А если Вы впервые здесь, это один из обязательных пунктов в списках дел, которые точно нужно попробовать. Несмотря на то, что на фото и видео все участники в спасательных жилетах и касках, этот сплав не экстремальный, а абсолютно безопасный. Участие в нем могут принять даже дети. Река Шуя спокойная и очень живописная. Сам сплав на большой надувной лодке - </w:t>
            </w:r>
            <w:proofErr w:type="spell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рафте</w:t>
            </w:r>
            <w:proofErr w:type="spell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, проходит всего 1,5-2 часа. За это время вы преодолеете по воде 8 км и три небольших порога (проводится </w:t>
            </w:r>
            <w:proofErr w:type="gramStart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>с  конца</w:t>
            </w:r>
            <w:proofErr w:type="gramEnd"/>
            <w:r w:rsidRPr="00211C6A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мая по ноябрь).</w:t>
            </w:r>
          </w:p>
          <w:p w14:paraId="7B9C1D0A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>Вместе с шеф-поваром вы постигните все азы и тонкости приготовления этого удивительного блюда, узнаете о важности каждого компонента и поймете, почему рецепт приготовления не меняется десятки лет. Когда суп, приготовленный вашими руками будет снят с огня, вы получите не только эстетическое удовольствие, но и отведаете результатов вашей работы в этническом чуме при свете настоящего очага.</w:t>
            </w:r>
          </w:p>
          <w:p w14:paraId="2FC11A28" w14:textId="39A9FD18" w:rsidR="00211C6A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>16.00 Если</w:t>
            </w: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вы не любите готовить, у нас и для Вас найдется интересная экскурсия— «Знакомство с Хаски» + обед</w:t>
            </w:r>
          </w:p>
          <w:p w14:paraId="4A267096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>Сибирский Хаски считаются одной из самых красивых пород. Эти жизнерадостные животные были в свое время выведены племенами чукчей, как незаменимые ездовые помощники и верные друзья.</w:t>
            </w:r>
          </w:p>
          <w:p w14:paraId="3FBA17F6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В питомнике хаски вы увидите по-настоящему красивых и мощных собак, поскольку они регулярно ходят в </w:t>
            </w:r>
            <w:proofErr w:type="spellStart"/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>треккинг</w:t>
            </w:r>
            <w:proofErr w:type="spellEnd"/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в летний период, а зимой бегают в упряжке с гостями. В питомнике вы сможете поближе познакомиться и даже подружиться с энергичными животными.</w:t>
            </w:r>
          </w:p>
          <w:p w14:paraId="565ACE62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В программу входит: </w:t>
            </w:r>
          </w:p>
          <w:p w14:paraId="74AC75EB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</w:p>
          <w:p w14:paraId="17349CED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   Сопровождение инструктора-каюра</w:t>
            </w:r>
          </w:p>
          <w:p w14:paraId="587500F2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   Рассказ о ездовых собаках и собаках питомника</w:t>
            </w:r>
          </w:p>
          <w:p w14:paraId="1BB21D62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   Возможность снимать фото и видео</w:t>
            </w:r>
          </w:p>
          <w:p w14:paraId="1B1DE76F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     Общение с собаками вне вольеров</w:t>
            </w:r>
          </w:p>
          <w:p w14:paraId="654454F4" w14:textId="77777777" w:rsidR="00C237BB" w:rsidRPr="00C237BB" w:rsidRDefault="00C237BB" w:rsidP="00C237BB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</w:p>
          <w:p w14:paraId="6CA8F147" w14:textId="4B6AE624" w:rsidR="00211C6A" w:rsidRPr="00BC3B24" w:rsidRDefault="00C237BB" w:rsidP="007917C2">
            <w:pPr>
              <w:pStyle w:val="ab"/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C237BB">
              <w:rPr>
                <w:rFonts w:ascii="Times New Roman" w:hAnsi="Times New Roman"/>
                <w:color w:val="262626" w:themeColor="text1" w:themeTint="D9"/>
                <w:sz w:val="20"/>
              </w:rPr>
              <w:t xml:space="preserve">*Сплав по реке Шуя начинается с июня. Переезд в Петрозаводск.  </w:t>
            </w:r>
          </w:p>
        </w:tc>
      </w:tr>
      <w:tr w:rsidR="0064710D" w:rsidRPr="00BC3B24" w14:paraId="056EB30A" w14:textId="77777777" w:rsidTr="00536B8A">
        <w:tc>
          <w:tcPr>
            <w:tcW w:w="1277" w:type="dxa"/>
          </w:tcPr>
          <w:p w14:paraId="4D1AA924" w14:textId="77777777" w:rsidR="0064710D" w:rsidRPr="00BC3B24" w:rsidRDefault="0088079B">
            <w:pPr>
              <w:jc w:val="center"/>
              <w:rPr>
                <w:rFonts w:ascii="Times New Roman" w:hAnsi="Times New Roman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lastRenderedPageBreak/>
              <w:t>4 день</w:t>
            </w:r>
          </w:p>
        </w:tc>
        <w:tc>
          <w:tcPr>
            <w:tcW w:w="9355" w:type="dxa"/>
          </w:tcPr>
          <w:p w14:paraId="629A88FB" w14:textId="77777777" w:rsidR="00C14661" w:rsidRPr="00C14661" w:rsidRDefault="00C14661" w:rsidP="00C14661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14661">
              <w:rPr>
                <w:rFonts w:ascii="Times New Roman" w:hAnsi="Times New Roman"/>
                <w:sz w:val="18"/>
                <w:szCs w:val="18"/>
              </w:rPr>
              <w:t>7.00 Завтрак в отеле. Выселение из номеров.</w:t>
            </w:r>
          </w:p>
          <w:p w14:paraId="5D85F979" w14:textId="77777777" w:rsidR="00C14661" w:rsidRPr="00C14661" w:rsidRDefault="00C14661" w:rsidP="00C14661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14661">
              <w:rPr>
                <w:rFonts w:ascii="Times New Roman" w:hAnsi="Times New Roman"/>
                <w:sz w:val="18"/>
                <w:szCs w:val="18"/>
              </w:rPr>
              <w:t xml:space="preserve">Посещение деревни </w:t>
            </w:r>
            <w:proofErr w:type="spellStart"/>
            <w:r w:rsidRPr="00C14661">
              <w:rPr>
                <w:rFonts w:ascii="Times New Roman" w:hAnsi="Times New Roman"/>
                <w:sz w:val="18"/>
                <w:szCs w:val="18"/>
              </w:rPr>
              <w:t>Кинерма</w:t>
            </w:r>
            <w:proofErr w:type="spellEnd"/>
          </w:p>
          <w:p w14:paraId="4AC82948" w14:textId="77777777" w:rsidR="00842BDA" w:rsidRDefault="00C14661" w:rsidP="00C14661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14661">
              <w:rPr>
                <w:rFonts w:ascii="Times New Roman" w:hAnsi="Times New Roman"/>
                <w:sz w:val="18"/>
                <w:szCs w:val="18"/>
              </w:rPr>
              <w:t>В течение часа вы совершите экскурсию по деревне и знакомство с культурой южных карел. Загляните в часовню Смоленской богоматери и посетите две музейные экспозиции (</w:t>
            </w:r>
            <w:proofErr w:type="spellStart"/>
            <w:proofErr w:type="gramStart"/>
            <w:r w:rsidRPr="00C14661">
              <w:rPr>
                <w:rFonts w:ascii="Times New Roman" w:hAnsi="Times New Roman"/>
                <w:sz w:val="18"/>
                <w:szCs w:val="18"/>
              </w:rPr>
              <w:t>доп.плата</w:t>
            </w:r>
            <w:proofErr w:type="spellEnd"/>
            <w:proofErr w:type="gramEnd"/>
            <w:r w:rsidRPr="00C14661">
              <w:rPr>
                <w:rFonts w:ascii="Times New Roman" w:hAnsi="Times New Roman"/>
                <w:sz w:val="18"/>
                <w:szCs w:val="18"/>
              </w:rPr>
              <w:t xml:space="preserve"> 10$).</w:t>
            </w:r>
          </w:p>
          <w:p w14:paraId="292EC16F" w14:textId="77777777" w:rsidR="00EA4A60" w:rsidRPr="00EA4A60" w:rsidRDefault="00EA4A60" w:rsidP="00EA4A60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01BF993E" w14:textId="1FCB4D81" w:rsidR="00EA4A60" w:rsidRPr="00EA4A60" w:rsidRDefault="00EA4A60" w:rsidP="00EA4A60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sz w:val="18"/>
                <w:szCs w:val="18"/>
              </w:rPr>
            </w:pPr>
            <w:r w:rsidRPr="00EA4A60">
              <w:rPr>
                <w:rFonts w:ascii="Times New Roman" w:hAnsi="Times New Roman"/>
                <w:sz w:val="18"/>
                <w:szCs w:val="18"/>
              </w:rPr>
              <w:t xml:space="preserve">Посещение горного парка </w:t>
            </w:r>
            <w:proofErr w:type="spellStart"/>
            <w:r w:rsidRPr="00EA4A60">
              <w:rPr>
                <w:rFonts w:ascii="Times New Roman" w:hAnsi="Times New Roman"/>
                <w:sz w:val="18"/>
                <w:szCs w:val="18"/>
              </w:rPr>
              <w:t>Рускеала</w:t>
            </w:r>
            <w:proofErr w:type="spellEnd"/>
          </w:p>
          <w:p w14:paraId="2E6691CD" w14:textId="77777777" w:rsidR="00EA4A60" w:rsidRPr="00EA4A60" w:rsidRDefault="00EA4A60" w:rsidP="00EA4A60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08575C99" w14:textId="2FF43ABF" w:rsidR="00C14661" w:rsidRDefault="00EA4A60" w:rsidP="00EA4A60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EA4A60">
              <w:rPr>
                <w:rFonts w:ascii="Times New Roman" w:hAnsi="Times New Roman"/>
                <w:sz w:val="18"/>
                <w:szCs w:val="18"/>
              </w:rPr>
              <w:t xml:space="preserve">Прогулка по мраморному каньону— отвесные берега мраморного озера в яркой подсветке, в красивейшей чаше из </w:t>
            </w:r>
            <w:proofErr w:type="spellStart"/>
            <w:r w:rsidRPr="00EA4A60">
              <w:rPr>
                <w:rFonts w:ascii="Times New Roman" w:hAnsi="Times New Roman"/>
                <w:sz w:val="18"/>
                <w:szCs w:val="18"/>
              </w:rPr>
              <w:t>рускеальского</w:t>
            </w:r>
            <w:proofErr w:type="spellEnd"/>
            <w:r w:rsidRPr="00EA4A60">
              <w:rPr>
                <w:rFonts w:ascii="Times New Roman" w:hAnsi="Times New Roman"/>
                <w:sz w:val="18"/>
                <w:szCs w:val="18"/>
              </w:rPr>
              <w:t xml:space="preserve"> мрамора с оборудованными смотровыми площадками и глубокие штольни не оставят никого равнодушными (входные билеты за </w:t>
            </w:r>
            <w:proofErr w:type="spellStart"/>
            <w:proofErr w:type="gramStart"/>
            <w:r w:rsidRPr="00EA4A60">
              <w:rPr>
                <w:rFonts w:ascii="Times New Roman" w:hAnsi="Times New Roman"/>
                <w:sz w:val="18"/>
                <w:szCs w:val="18"/>
              </w:rPr>
              <w:t>доп.плату</w:t>
            </w:r>
            <w:proofErr w:type="spellEnd"/>
            <w:proofErr w:type="gramEnd"/>
            <w:r w:rsidRPr="00EA4A60">
              <w:rPr>
                <w:rFonts w:ascii="Times New Roman" w:hAnsi="Times New Roman"/>
                <w:sz w:val="18"/>
                <w:szCs w:val="18"/>
              </w:rPr>
              <w:t xml:space="preserve"> 650 RUB).</w:t>
            </w:r>
          </w:p>
          <w:p w14:paraId="517E1391" w14:textId="77777777" w:rsidR="00335325" w:rsidRPr="00335325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35325">
              <w:rPr>
                <w:rFonts w:ascii="Times New Roman" w:hAnsi="Times New Roman"/>
                <w:sz w:val="18"/>
                <w:szCs w:val="18"/>
              </w:rPr>
              <w:t>Прибытие в Сортавалу — город с финским духом. Здесь часто слышна финская речь, вывески и надписи дублируются на двух языках, архитектура отдаленно напоминает о прошлом города. А все потому, что до 1940 года Сортавала принадлежала Финляндии.</w:t>
            </w:r>
          </w:p>
          <w:p w14:paraId="6CC17585" w14:textId="77777777" w:rsidR="00335325" w:rsidRPr="00335325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54C652F8" w14:textId="77777777" w:rsidR="00335325" w:rsidRPr="00335325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35325">
              <w:rPr>
                <w:rFonts w:ascii="Times New Roman" w:hAnsi="Times New Roman"/>
                <w:sz w:val="18"/>
                <w:szCs w:val="18"/>
              </w:rPr>
              <w:t>16.30 Обед</w:t>
            </w:r>
          </w:p>
          <w:p w14:paraId="5769E469" w14:textId="77777777" w:rsidR="00335325" w:rsidRPr="00335325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146C74B4" w14:textId="2D259A77" w:rsidR="00335325" w:rsidRPr="00335325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35325">
              <w:rPr>
                <w:rFonts w:ascii="Times New Roman" w:hAnsi="Times New Roman"/>
                <w:sz w:val="18"/>
                <w:szCs w:val="18"/>
              </w:rPr>
              <w:t>Катание на катере по Ладожским шхерам (при группе от 10 человек с мая по ноябрь)</w:t>
            </w:r>
          </w:p>
          <w:p w14:paraId="20796067" w14:textId="018BF61A" w:rsidR="00EA4A60" w:rsidRDefault="00335325" w:rsidP="0033532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35325">
              <w:rPr>
                <w:rFonts w:ascii="Times New Roman" w:hAnsi="Times New Roman"/>
                <w:sz w:val="18"/>
                <w:szCs w:val="18"/>
              </w:rPr>
              <w:t>За Ладожскими шхерами давно закрепилась слава одного из живописнейших уголков на Северо-Западе. Это – удивительный мир скалистых бухт и узких проливов среди многочисленных островов Ладоги.</w:t>
            </w:r>
          </w:p>
          <w:p w14:paraId="69B9E99F" w14:textId="77777777" w:rsidR="000E70B2" w:rsidRPr="000E70B2" w:rsidRDefault="000E70B2" w:rsidP="000E70B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0E70B2">
              <w:rPr>
                <w:rFonts w:ascii="Times New Roman" w:hAnsi="Times New Roman"/>
                <w:sz w:val="18"/>
                <w:szCs w:val="18"/>
              </w:rPr>
              <w:t>В этой экскурсионной прогулке вы окунётесь в мир красивейшей окружающей природы, скалистых островов, вдохновляющие виды сужений Ладожского озера. Мы расскажем интересные истории про Карелов и их поверия, о флоре и фауне шхер, немного поговорим об истории, линии обороны Маннергейма.</w:t>
            </w:r>
          </w:p>
          <w:p w14:paraId="1C445A9F" w14:textId="77777777" w:rsidR="000E70B2" w:rsidRPr="000E70B2" w:rsidRDefault="000E70B2" w:rsidP="000E70B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055541C8" w14:textId="77777777" w:rsidR="000E70B2" w:rsidRPr="000E70B2" w:rsidRDefault="000E70B2" w:rsidP="000E70B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0E70B2">
              <w:rPr>
                <w:rFonts w:ascii="Times New Roman" w:hAnsi="Times New Roman"/>
                <w:sz w:val="18"/>
                <w:szCs w:val="18"/>
              </w:rPr>
              <w:t>Это экскурсия позволит Вам почувствовать природу Карелии, ее атмосферу, насладиться видами Ладожских шхер, перезагрузится и зарядиться вдохновением. Все чаще эти места называют - фьорды ладожских шхер.</w:t>
            </w:r>
          </w:p>
          <w:p w14:paraId="32C95C17" w14:textId="77777777" w:rsidR="000E70B2" w:rsidRPr="000E70B2" w:rsidRDefault="000E70B2" w:rsidP="000E70B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14:paraId="2C098CE3" w14:textId="7E81A93E" w:rsidR="00C14661" w:rsidRPr="00C14661" w:rsidRDefault="000E70B2" w:rsidP="000E70B2">
            <w:pPr>
              <w:pStyle w:val="ab"/>
              <w:rPr>
                <w:rFonts w:ascii="Times New Roman" w:hAnsi="Times New Roman"/>
                <w:color w:val="262626" w:themeColor="text1" w:themeTint="D9"/>
                <w:sz w:val="18"/>
                <w:szCs w:val="18"/>
              </w:rPr>
            </w:pPr>
            <w:r w:rsidRPr="000E70B2">
              <w:rPr>
                <w:rFonts w:ascii="Times New Roman" w:hAnsi="Times New Roman"/>
                <w:sz w:val="18"/>
                <w:szCs w:val="18"/>
              </w:rPr>
              <w:t>Отправление в Минск. Ночной переезд.</w:t>
            </w:r>
          </w:p>
        </w:tc>
      </w:tr>
      <w:tr w:rsidR="0064710D" w:rsidRPr="00BC3B24" w14:paraId="69436B75" w14:textId="77777777" w:rsidTr="00536B8A">
        <w:tc>
          <w:tcPr>
            <w:tcW w:w="1277" w:type="dxa"/>
          </w:tcPr>
          <w:p w14:paraId="02D7408E" w14:textId="77777777" w:rsidR="0064710D" w:rsidRPr="00BC3B24" w:rsidRDefault="0088079B">
            <w:pPr>
              <w:jc w:val="center"/>
              <w:rPr>
                <w:rFonts w:ascii="Times New Roman" w:hAnsi="Times New Roman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t>5 день</w:t>
            </w:r>
          </w:p>
        </w:tc>
        <w:tc>
          <w:tcPr>
            <w:tcW w:w="9355" w:type="dxa"/>
          </w:tcPr>
          <w:p w14:paraId="16D44AB9" w14:textId="506A898E" w:rsidR="0064710D" w:rsidRPr="00BC3B24" w:rsidRDefault="00842BDA">
            <w:pPr>
              <w:rPr>
                <w:rFonts w:ascii="Times New Roman" w:hAnsi="Times New Roman"/>
                <w:color w:val="262626" w:themeColor="text1" w:themeTint="D9"/>
                <w:sz w:val="20"/>
              </w:rPr>
            </w:pPr>
            <w:r w:rsidRPr="00BC3B24">
              <w:rPr>
                <w:rFonts w:ascii="Times New Roman" w:hAnsi="Times New Roman"/>
                <w:sz w:val="20"/>
              </w:rPr>
              <w:t>Прибытие в Минск после 12.00.</w:t>
            </w:r>
          </w:p>
        </w:tc>
      </w:tr>
    </w:tbl>
    <w:p w14:paraId="39CBA4E8" w14:textId="77777777" w:rsidR="00842BDA" w:rsidRPr="00BC3B24" w:rsidRDefault="00842BDA">
      <w:pPr>
        <w:rPr>
          <w:rFonts w:ascii="Times New Roman" w:hAnsi="Times New Roman"/>
          <w:b/>
          <w:caps/>
          <w:sz w:val="20"/>
        </w:rPr>
      </w:pPr>
    </w:p>
    <w:p w14:paraId="3966D597" w14:textId="146727FD" w:rsidR="0064710D" w:rsidRPr="00BC3B24" w:rsidRDefault="0088079B">
      <w:pPr>
        <w:rPr>
          <w:rFonts w:ascii="Times New Roman" w:hAnsi="Times New Roman"/>
          <w:b/>
          <w:caps/>
          <w:sz w:val="20"/>
        </w:rPr>
      </w:pPr>
      <w:r w:rsidRPr="00BC3B24">
        <w:rPr>
          <w:rFonts w:ascii="Times New Roman" w:hAnsi="Times New Roman"/>
          <w:b/>
          <w:caps/>
          <w:sz w:val="20"/>
        </w:rPr>
        <w:t xml:space="preserve">В стоимость </w:t>
      </w:r>
      <w:r w:rsidR="00E35101" w:rsidRPr="00BC3B24">
        <w:rPr>
          <w:rFonts w:ascii="Times New Roman" w:hAnsi="Times New Roman"/>
          <w:b/>
          <w:caps/>
          <w:sz w:val="20"/>
        </w:rPr>
        <w:t>ТУРА ВХОДИТ</w:t>
      </w:r>
      <w:r w:rsidRPr="00BC3B24">
        <w:rPr>
          <w:rFonts w:ascii="Times New Roman" w:hAnsi="Times New Roman"/>
          <w:b/>
          <w:caps/>
          <w:sz w:val="20"/>
        </w:rPr>
        <w:t>:</w:t>
      </w:r>
    </w:p>
    <w:p w14:paraId="2C625B57" w14:textId="217C4EF0" w:rsidR="00BC3B24" w:rsidRPr="000E70B2" w:rsidRDefault="000E70B2" w:rsidP="000E70B2">
      <w:pPr>
        <w:ind w:left="180"/>
        <w:rPr>
          <w:rFonts w:ascii="Times New Roman" w:hAnsi="Times New Roman"/>
          <w:b/>
          <w:caps/>
          <w:color w:val="auto"/>
          <w:sz w:val="20"/>
        </w:rPr>
      </w:pPr>
      <w:r w:rsidRPr="000E70B2">
        <w:rPr>
          <w:rFonts w:ascii="Times New Roman" w:hAnsi="Times New Roman"/>
          <w:sz w:val="20"/>
        </w:rPr>
        <w:t>Проезд на автобусе туристического класса</w:t>
      </w:r>
      <w:r w:rsidRPr="000E70B2">
        <w:rPr>
          <w:rFonts w:ascii="Times New Roman" w:hAnsi="Times New Roman"/>
          <w:sz w:val="20"/>
        </w:rPr>
        <w:br/>
        <w:t>Услуги сопровождающего группы</w:t>
      </w:r>
      <w:r w:rsidRPr="000E70B2">
        <w:rPr>
          <w:rFonts w:ascii="Times New Roman" w:hAnsi="Times New Roman"/>
          <w:sz w:val="20"/>
        </w:rPr>
        <w:br/>
        <w:t>2 ночлега в отеле</w:t>
      </w:r>
      <w:r w:rsidRPr="000E70B2">
        <w:rPr>
          <w:rFonts w:ascii="Times New Roman" w:hAnsi="Times New Roman"/>
          <w:sz w:val="20"/>
        </w:rPr>
        <w:br/>
        <w:t>2 завтрака в отеле</w:t>
      </w:r>
      <w:r w:rsidRPr="000E70B2">
        <w:rPr>
          <w:rFonts w:ascii="Times New Roman" w:hAnsi="Times New Roman"/>
          <w:sz w:val="20"/>
        </w:rPr>
        <w:br/>
        <w:t xml:space="preserve">Туристический пакет в стране </w:t>
      </w:r>
      <w:r w:rsidRPr="000E70B2">
        <w:rPr>
          <w:rFonts w:ascii="Times New Roman" w:hAnsi="Times New Roman"/>
          <w:sz w:val="20"/>
        </w:rPr>
        <w:t>пребывания:</w:t>
      </w:r>
      <w:r w:rsidRPr="000E70B2">
        <w:rPr>
          <w:rFonts w:ascii="Times New Roman" w:hAnsi="Times New Roman"/>
          <w:sz w:val="20"/>
        </w:rPr>
        <w:t xml:space="preserve"> услуги </w:t>
      </w:r>
      <w:r w:rsidRPr="000E70B2">
        <w:rPr>
          <w:rFonts w:ascii="Times New Roman" w:hAnsi="Times New Roman"/>
          <w:sz w:val="20"/>
        </w:rPr>
        <w:t>гида,</w:t>
      </w:r>
      <w:r w:rsidRPr="000E70B2">
        <w:rPr>
          <w:rFonts w:ascii="Times New Roman" w:hAnsi="Times New Roman"/>
          <w:sz w:val="20"/>
        </w:rPr>
        <w:t xml:space="preserve"> обзорная экскурсия по Петрозаводску, экскурсионная поездка в заповедник Кивач, экскурсионная поездка в парк Гирвас</w:t>
      </w:r>
    </w:p>
    <w:p w14:paraId="72440947" w14:textId="5456EC60" w:rsidR="0064710D" w:rsidRDefault="0088079B">
      <w:pPr>
        <w:rPr>
          <w:rFonts w:ascii="Times New Roman" w:hAnsi="Times New Roman"/>
          <w:b/>
          <w:caps/>
          <w:color w:val="auto"/>
          <w:sz w:val="20"/>
        </w:rPr>
      </w:pPr>
      <w:r w:rsidRPr="00BC3B24">
        <w:rPr>
          <w:rFonts w:ascii="Times New Roman" w:hAnsi="Times New Roman"/>
          <w:b/>
          <w:caps/>
          <w:color w:val="auto"/>
          <w:sz w:val="20"/>
        </w:rPr>
        <w:t>Дополнительно оплачивается:</w:t>
      </w:r>
    </w:p>
    <w:p w14:paraId="4E4D9698" w14:textId="77777777" w:rsidR="00567552" w:rsidRPr="00255F9E" w:rsidRDefault="00567552" w:rsidP="00567552">
      <w:pPr>
        <w:pStyle w:val="ab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255F9E">
        <w:rPr>
          <w:rFonts w:ascii="Times New Roman" w:hAnsi="Times New Roman"/>
          <w:sz w:val="18"/>
          <w:szCs w:val="18"/>
        </w:rPr>
        <w:t>Туристическая услуга 100 BYN за взрослого, дети до 16 лет 80 BYN</w:t>
      </w:r>
      <w:r w:rsidRPr="00255F9E">
        <w:rPr>
          <w:rFonts w:ascii="Times New Roman" w:hAnsi="Times New Roman"/>
          <w:sz w:val="18"/>
          <w:szCs w:val="18"/>
        </w:rPr>
        <w:br/>
        <w:t>Выбор места в автобусе 25 BYN</w:t>
      </w:r>
      <w:r w:rsidRPr="00255F9E">
        <w:rPr>
          <w:rFonts w:ascii="Times New Roman" w:hAnsi="Times New Roman"/>
          <w:sz w:val="18"/>
          <w:szCs w:val="18"/>
        </w:rPr>
        <w:br/>
        <w:t>Завтрак в день приезда ориентировочно 600RUB</w:t>
      </w:r>
      <w:r w:rsidRPr="00255F9E">
        <w:rPr>
          <w:rFonts w:ascii="Times New Roman" w:hAnsi="Times New Roman"/>
          <w:sz w:val="18"/>
          <w:szCs w:val="18"/>
        </w:rPr>
        <w:br/>
        <w:t xml:space="preserve">Обеды в первый и третий день по 650 RUB </w:t>
      </w:r>
    </w:p>
    <w:p w14:paraId="11973371" w14:textId="77777777" w:rsidR="00567552" w:rsidRPr="00255F9E" w:rsidRDefault="00567552" w:rsidP="00567552">
      <w:pPr>
        <w:pStyle w:val="ab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255F9E">
        <w:rPr>
          <w:rFonts w:ascii="Times New Roman" w:hAnsi="Times New Roman"/>
          <w:b/>
          <w:bCs/>
          <w:sz w:val="18"/>
          <w:szCs w:val="18"/>
        </w:rPr>
        <w:t>Комплекс экскурсий №1 с дегустацией </w:t>
      </w:r>
      <w:r w:rsidRPr="00255F9E">
        <w:rPr>
          <w:rFonts w:ascii="Times New Roman" w:hAnsi="Times New Roman"/>
          <w:sz w:val="18"/>
          <w:szCs w:val="18"/>
        </w:rPr>
        <w:t xml:space="preserve">(бронируется в офисе) </w:t>
      </w:r>
      <w:proofErr w:type="gramStart"/>
      <w:r w:rsidRPr="00255F9E">
        <w:rPr>
          <w:rFonts w:ascii="Times New Roman" w:hAnsi="Times New Roman"/>
          <w:sz w:val="18"/>
          <w:szCs w:val="18"/>
        </w:rPr>
        <w:t>-  5500</w:t>
      </w:r>
      <w:proofErr w:type="gramEnd"/>
      <w:r w:rsidRPr="00255F9E">
        <w:rPr>
          <w:rFonts w:ascii="Times New Roman" w:hAnsi="Times New Roman"/>
          <w:sz w:val="18"/>
          <w:szCs w:val="18"/>
        </w:rPr>
        <w:t xml:space="preserve"> RUB</w:t>
      </w:r>
      <w:r w:rsidRPr="00255F9E">
        <w:rPr>
          <w:rFonts w:ascii="Times New Roman" w:hAnsi="Times New Roman"/>
          <w:sz w:val="18"/>
          <w:szCs w:val="18"/>
        </w:rPr>
        <w:br/>
      </w:r>
      <w:r w:rsidRPr="00255F9E">
        <w:rPr>
          <w:rFonts w:ascii="Times New Roman" w:hAnsi="Times New Roman"/>
          <w:b/>
          <w:bCs/>
          <w:sz w:val="18"/>
          <w:szCs w:val="18"/>
        </w:rPr>
        <w:t>Комплекс экскурсий №2 с обедом </w:t>
      </w:r>
      <w:r w:rsidRPr="00255F9E">
        <w:rPr>
          <w:rFonts w:ascii="Times New Roman" w:hAnsi="Times New Roman"/>
          <w:sz w:val="18"/>
          <w:szCs w:val="18"/>
        </w:rPr>
        <w:t>(бронируется в офисе) - 5000 RUB</w:t>
      </w:r>
    </w:p>
    <w:p w14:paraId="709D30F1" w14:textId="77777777" w:rsidR="00567552" w:rsidRPr="00255F9E" w:rsidRDefault="00567552" w:rsidP="00567552">
      <w:pPr>
        <w:pStyle w:val="ab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255F9E">
        <w:rPr>
          <w:rFonts w:ascii="Times New Roman" w:hAnsi="Times New Roman"/>
          <w:sz w:val="18"/>
          <w:szCs w:val="18"/>
        </w:rPr>
        <w:t>Экскурсия в настоящую Карельскую деревню «</w:t>
      </w:r>
      <w:proofErr w:type="spellStart"/>
      <w:r w:rsidRPr="00255F9E">
        <w:rPr>
          <w:rFonts w:ascii="Times New Roman" w:hAnsi="Times New Roman"/>
          <w:sz w:val="18"/>
          <w:szCs w:val="18"/>
        </w:rPr>
        <w:t>Кинерма</w:t>
      </w:r>
      <w:proofErr w:type="spellEnd"/>
      <w:r w:rsidRPr="00255F9E">
        <w:rPr>
          <w:rFonts w:ascii="Times New Roman" w:hAnsi="Times New Roman"/>
          <w:sz w:val="18"/>
          <w:szCs w:val="18"/>
        </w:rPr>
        <w:t xml:space="preserve">» –10 $ (входной билет включен) </w:t>
      </w:r>
    </w:p>
    <w:p w14:paraId="596B84E9" w14:textId="77777777" w:rsidR="00567552" w:rsidRPr="00255F9E" w:rsidRDefault="00567552" w:rsidP="00567552">
      <w:pPr>
        <w:pStyle w:val="ab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255F9E">
        <w:rPr>
          <w:rFonts w:ascii="Times New Roman" w:hAnsi="Times New Roman"/>
          <w:sz w:val="18"/>
          <w:szCs w:val="18"/>
        </w:rPr>
        <w:t>Экскурсии на катере по Ладожским шхерам 3500RUB + входной билет 350 RUB</w:t>
      </w:r>
      <w:r w:rsidRPr="00255F9E">
        <w:rPr>
          <w:rFonts w:ascii="Times New Roman" w:hAnsi="Times New Roman"/>
          <w:sz w:val="18"/>
          <w:szCs w:val="18"/>
        </w:rPr>
        <w:br/>
        <w:t xml:space="preserve">Входные билеты по программе </w:t>
      </w:r>
    </w:p>
    <w:p w14:paraId="0CD6C620" w14:textId="77777777" w:rsidR="00567552" w:rsidRPr="00255F9E" w:rsidRDefault="00567552" w:rsidP="00567552">
      <w:pPr>
        <w:pStyle w:val="ab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255F9E">
        <w:rPr>
          <w:rFonts w:ascii="Times New Roman" w:hAnsi="Times New Roman"/>
          <w:sz w:val="18"/>
          <w:szCs w:val="18"/>
        </w:rPr>
        <w:t>Одноместное размещение по желанию (30 $ за ночь)</w:t>
      </w:r>
    </w:p>
    <w:p w14:paraId="063DAE8B" w14:textId="77777777" w:rsidR="00567552" w:rsidRDefault="00567552">
      <w:pPr>
        <w:rPr>
          <w:rFonts w:ascii="Times New Roman" w:hAnsi="Times New Roman"/>
          <w:b/>
          <w:caps/>
          <w:color w:val="auto"/>
          <w:sz w:val="20"/>
        </w:rPr>
      </w:pPr>
    </w:p>
    <w:p w14:paraId="46A13336" w14:textId="77777777" w:rsidR="000E70B2" w:rsidRPr="00BC3B24" w:rsidRDefault="000E70B2">
      <w:pPr>
        <w:rPr>
          <w:rFonts w:ascii="Times New Roman" w:hAnsi="Times New Roman"/>
          <w:b/>
          <w:caps/>
          <w:color w:val="auto"/>
          <w:sz w:val="20"/>
        </w:rPr>
      </w:pPr>
    </w:p>
    <w:sectPr w:rsidR="000E70B2" w:rsidRPr="00BC3B24" w:rsidSect="00F74603">
      <w:pgSz w:w="11906" w:h="16838"/>
      <w:pgMar w:top="426" w:right="850" w:bottom="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8F0"/>
    <w:multiLevelType w:val="hybridMultilevel"/>
    <w:tmpl w:val="2B28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7AC"/>
    <w:multiLevelType w:val="multilevel"/>
    <w:tmpl w:val="23C4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32BA"/>
    <w:multiLevelType w:val="hybridMultilevel"/>
    <w:tmpl w:val="7358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02620"/>
    <w:multiLevelType w:val="hybridMultilevel"/>
    <w:tmpl w:val="920A3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7664"/>
    <w:multiLevelType w:val="hybridMultilevel"/>
    <w:tmpl w:val="4EFC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7A8F"/>
    <w:multiLevelType w:val="multilevel"/>
    <w:tmpl w:val="4962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92856"/>
    <w:multiLevelType w:val="hybridMultilevel"/>
    <w:tmpl w:val="28E6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5FCD"/>
    <w:multiLevelType w:val="multilevel"/>
    <w:tmpl w:val="F71447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C574EB9"/>
    <w:multiLevelType w:val="hybridMultilevel"/>
    <w:tmpl w:val="CC7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25109"/>
    <w:multiLevelType w:val="hybridMultilevel"/>
    <w:tmpl w:val="F624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311A"/>
    <w:multiLevelType w:val="hybridMultilevel"/>
    <w:tmpl w:val="D1D4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D3319"/>
    <w:multiLevelType w:val="hybridMultilevel"/>
    <w:tmpl w:val="0C10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6AC8"/>
    <w:multiLevelType w:val="multilevel"/>
    <w:tmpl w:val="99E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4279A"/>
    <w:multiLevelType w:val="multilevel"/>
    <w:tmpl w:val="E2E4C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1DB1358"/>
    <w:multiLevelType w:val="multilevel"/>
    <w:tmpl w:val="722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C69B0"/>
    <w:multiLevelType w:val="multilevel"/>
    <w:tmpl w:val="B404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D7ACF"/>
    <w:multiLevelType w:val="multilevel"/>
    <w:tmpl w:val="575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774F0"/>
    <w:multiLevelType w:val="hybridMultilevel"/>
    <w:tmpl w:val="C3B2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40B90"/>
    <w:multiLevelType w:val="hybridMultilevel"/>
    <w:tmpl w:val="81C6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045F2"/>
    <w:multiLevelType w:val="hybridMultilevel"/>
    <w:tmpl w:val="4CF6CE6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2A616E1"/>
    <w:multiLevelType w:val="hybridMultilevel"/>
    <w:tmpl w:val="EA5C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83E04"/>
    <w:multiLevelType w:val="hybridMultilevel"/>
    <w:tmpl w:val="D46C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41090"/>
    <w:multiLevelType w:val="hybridMultilevel"/>
    <w:tmpl w:val="2D30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14885"/>
    <w:multiLevelType w:val="hybridMultilevel"/>
    <w:tmpl w:val="A592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18"/>
  </w:num>
  <w:num w:numId="6">
    <w:abstractNumId w:val="0"/>
  </w:num>
  <w:num w:numId="7">
    <w:abstractNumId w:val="20"/>
  </w:num>
  <w:num w:numId="8">
    <w:abstractNumId w:val="11"/>
  </w:num>
  <w:num w:numId="9">
    <w:abstractNumId w:val="3"/>
  </w:num>
  <w:num w:numId="10">
    <w:abstractNumId w:val="23"/>
  </w:num>
  <w:num w:numId="11">
    <w:abstractNumId w:val="21"/>
  </w:num>
  <w:num w:numId="12">
    <w:abstractNumId w:val="1"/>
  </w:num>
  <w:num w:numId="13">
    <w:abstractNumId w:val="12"/>
  </w:num>
  <w:num w:numId="14">
    <w:abstractNumId w:val="8"/>
  </w:num>
  <w:num w:numId="15">
    <w:abstractNumId w:val="2"/>
  </w:num>
  <w:num w:numId="16">
    <w:abstractNumId w:val="6"/>
  </w:num>
  <w:num w:numId="17">
    <w:abstractNumId w:val="22"/>
  </w:num>
  <w:num w:numId="18">
    <w:abstractNumId w:val="4"/>
  </w:num>
  <w:num w:numId="19">
    <w:abstractNumId w:val="17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D"/>
    <w:rsid w:val="000E70B2"/>
    <w:rsid w:val="00211C6A"/>
    <w:rsid w:val="00255F9E"/>
    <w:rsid w:val="00335325"/>
    <w:rsid w:val="00377801"/>
    <w:rsid w:val="00477C9E"/>
    <w:rsid w:val="00536B8A"/>
    <w:rsid w:val="00567552"/>
    <w:rsid w:val="0064710D"/>
    <w:rsid w:val="006526B5"/>
    <w:rsid w:val="006A5963"/>
    <w:rsid w:val="007917C2"/>
    <w:rsid w:val="007B3CF1"/>
    <w:rsid w:val="00842BDA"/>
    <w:rsid w:val="0088079B"/>
    <w:rsid w:val="00A70CEE"/>
    <w:rsid w:val="00B354D3"/>
    <w:rsid w:val="00BC3B24"/>
    <w:rsid w:val="00C14661"/>
    <w:rsid w:val="00C237BB"/>
    <w:rsid w:val="00DE112A"/>
    <w:rsid w:val="00E152BC"/>
    <w:rsid w:val="00E35101"/>
    <w:rsid w:val="00EA4A60"/>
    <w:rsid w:val="00EB4489"/>
    <w:rsid w:val="00F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27DD"/>
  <w15:docId w15:val="{FA125BA3-3B81-4C05-990B-F80B4BB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88079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351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E3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Молокович</cp:lastModifiedBy>
  <cp:revision>2</cp:revision>
  <cp:lastPrinted>2025-07-22T14:17:00Z</cp:lastPrinted>
  <dcterms:created xsi:type="dcterms:W3CDTF">2025-07-22T14:55:00Z</dcterms:created>
  <dcterms:modified xsi:type="dcterms:W3CDTF">2025-07-22T14:55:00Z</dcterms:modified>
</cp:coreProperties>
</file>